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A1" w:rsidRPr="000507A1" w:rsidRDefault="000507A1" w:rsidP="000507A1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0507A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ЗАПИСКА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26BCD" id="Прямоугольник 1" o:spid="_x0000_s1026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0507A1" w:rsidRPr="000507A1" w:rsidRDefault="000507A1" w:rsidP="000507A1">
      <w:pPr>
        <w:widowControl w:val="0"/>
        <w:autoSpaceDE w:val="0"/>
        <w:autoSpaceDN w:val="0"/>
        <w:spacing w:before="208" w:after="0" w:line="292" w:lineRule="auto"/>
        <w:ind w:left="106" w:right="17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(русскому)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№ 286 «Об утверждении федерального государственного образовательного стандарта начального общего образования», зарегистрирован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Министерством юстиции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05.07.2021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64100),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сформулированные в Примерной программе воспитания.</w:t>
      </w:r>
    </w:p>
    <w:p w:rsidR="000507A1" w:rsidRPr="000507A1" w:rsidRDefault="000507A1" w:rsidP="000507A1">
      <w:pPr>
        <w:widowControl w:val="0"/>
        <w:autoSpaceDE w:val="0"/>
        <w:autoSpaceDN w:val="0"/>
        <w:spacing w:before="186"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0507A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0507A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507A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0507A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«РОДНОЙ</w:t>
      </w:r>
      <w:r w:rsidRPr="000507A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0507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(РУССКИЙ)»</w:t>
      </w:r>
    </w:p>
    <w:p w:rsidR="000507A1" w:rsidRPr="000507A1" w:rsidRDefault="000507A1" w:rsidP="000507A1">
      <w:pPr>
        <w:widowControl w:val="0"/>
        <w:autoSpaceDE w:val="0"/>
        <w:autoSpaceDN w:val="0"/>
        <w:spacing w:before="157"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 в части требований, заданных Федеральным государственным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right="175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языке».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и поддержку курса русского языка, входящего в предметную область «Русский язык и литературное 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>чтение».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обучающихся,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изучают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русский)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родные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языки,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отведённое на изучение данной дисциплины, не может рассматриваться как время для углублённого изучения основного курса.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right="17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В содержании предмета «Родной язык (русский)» предусматривается расширение сведений, имеющих отношение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внутреннему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системному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устройству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а к вопросам реализации языковой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речи‚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языка: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многообразным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связям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07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 xml:space="preserve">частности те языковые аспекты, которые обнаруживают прямую, непосредственную культурно-историческую 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>обусловленность.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курса,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представленного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области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чтение»,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сопровождает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поддерживает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его.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 ориентированный характер.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0507A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носителей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 способности ориентироваться в пространстве языка и речи, развитие языковой интуиции;</w:t>
      </w:r>
      <w:r w:rsidRPr="000507A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изучение исторических</w:t>
      </w:r>
      <w:r w:rsidRPr="000507A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0507A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507A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методах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(учебное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лингвистическое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 xml:space="preserve">мини- исследование, проект, наблюдение, анализ и т. п.); включение учащихся в практическую речевую 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деятельность.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74" w:lineRule="exact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блока.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язык: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>прошлое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0507A1" w:rsidRPr="000507A1">
          <w:pgSz w:w="11900" w:h="16840"/>
          <w:pgMar w:top="520" w:right="560" w:bottom="280" w:left="560" w:header="720" w:footer="720" w:gutter="0"/>
          <w:cols w:space="720"/>
        </w:sectPr>
      </w:pPr>
    </w:p>
    <w:p w:rsidR="000507A1" w:rsidRPr="000507A1" w:rsidRDefault="000507A1" w:rsidP="000507A1">
      <w:pPr>
        <w:widowControl w:val="0"/>
        <w:autoSpaceDE w:val="0"/>
        <w:autoSpaceDN w:val="0"/>
        <w:spacing w:before="74" w:after="0" w:line="292" w:lineRule="auto"/>
        <w:ind w:left="106" w:right="6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настоящее»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—включает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обеспечивающее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русского языка,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происхождении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изменениях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общеупотребительных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блок содержит сведения о взаимосвязи языка и истории, языка и культуры народа, сведения о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национально-культурной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специфике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специфическом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языках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культурах русского и других народов России и мира.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right="43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ситуациях;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right="17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этикета.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ведущих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содержательных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данного блока является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работа с текстами: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развитие умений понимать, анализировать</w:t>
      </w:r>
      <w:r w:rsidRPr="000507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 xml:space="preserve">предлагаемые тексты и создавать собственные тексты разных функционально-смысловых типов, жанров, стилистической 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>принадлежности.</w:t>
      </w:r>
    </w:p>
    <w:p w:rsidR="000507A1" w:rsidRPr="000507A1" w:rsidRDefault="000507A1" w:rsidP="000507A1">
      <w:pPr>
        <w:widowControl w:val="0"/>
        <w:autoSpaceDE w:val="0"/>
        <w:autoSpaceDN w:val="0"/>
        <w:spacing w:before="180" w:after="0" w:line="240" w:lineRule="auto"/>
        <w:ind w:left="10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0507A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0507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507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0507A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«РОДНОЙ</w:t>
      </w:r>
      <w:r w:rsidRPr="000507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0507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(РУССКИЙ)»</w:t>
      </w:r>
    </w:p>
    <w:p w:rsidR="000507A1" w:rsidRPr="000507A1" w:rsidRDefault="000507A1" w:rsidP="000507A1">
      <w:pPr>
        <w:widowControl w:val="0"/>
        <w:autoSpaceDE w:val="0"/>
        <w:autoSpaceDN w:val="0"/>
        <w:spacing w:before="156"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являются:</w:t>
      </w:r>
    </w:p>
    <w:p w:rsidR="000507A1" w:rsidRPr="000507A1" w:rsidRDefault="000507A1" w:rsidP="000507A1">
      <w:pPr>
        <w:widowControl w:val="0"/>
        <w:autoSpaceDE w:val="0"/>
        <w:autoSpaceDN w:val="0"/>
        <w:spacing w:before="60" w:after="0" w:line="292" w:lineRule="auto"/>
        <w:ind w:left="106" w:right="17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первоначальными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представлениями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right="17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овладение первоначальными представлениями о национальной специфике языковых единиц русского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(прежде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фразеологических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их,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отраженной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языке;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right="175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текстом,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элементарный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информационный поиск, извлекать и преобразовывать необходимую информацию;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языку,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воспитание самостоятельности в приобретении знаний.</w:t>
      </w:r>
    </w:p>
    <w:p w:rsidR="000507A1" w:rsidRPr="000507A1" w:rsidRDefault="000507A1" w:rsidP="000507A1">
      <w:pPr>
        <w:widowControl w:val="0"/>
        <w:autoSpaceDE w:val="0"/>
        <w:autoSpaceDN w:val="0"/>
        <w:spacing w:before="107"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07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0507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507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507A1" w:rsidRPr="000507A1">
          <w:pgSz w:w="11900" w:h="16840"/>
          <w:pgMar w:top="500" w:right="560" w:bottom="280" w:left="560" w:header="720" w:footer="720" w:gutter="0"/>
          <w:cols w:space="720"/>
        </w:sectPr>
      </w:pPr>
    </w:p>
    <w:p w:rsidR="000507A1" w:rsidRPr="000507A1" w:rsidRDefault="000507A1" w:rsidP="000507A1">
      <w:pPr>
        <w:widowControl w:val="0"/>
        <w:autoSpaceDE w:val="0"/>
        <w:autoSpaceDN w:val="0"/>
        <w:spacing w:before="62"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(русский)»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предметную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и литературное чтение на родном языке» и является обязательным для изучения.</w:t>
      </w:r>
    </w:p>
    <w:p w:rsidR="000507A1" w:rsidRPr="000507A1" w:rsidRDefault="000507A1" w:rsidP="000507A1">
      <w:pPr>
        <w:widowControl w:val="0"/>
        <w:autoSpaceDE w:val="0"/>
        <w:autoSpaceDN w:val="0"/>
        <w:spacing w:before="119" w:after="0" w:line="292" w:lineRule="auto"/>
        <w:ind w:left="10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(русский)»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рассчитано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учебную нагрузку в объёме 34 часов.</w:t>
      </w:r>
    </w:p>
    <w:p w:rsidR="000507A1" w:rsidRPr="000507A1" w:rsidRDefault="000507A1" w:rsidP="000507A1">
      <w:pPr>
        <w:widowControl w:val="0"/>
        <w:autoSpaceDE w:val="0"/>
        <w:autoSpaceDN w:val="0"/>
        <w:spacing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(русский)»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рассчитано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07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0507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07A1">
        <w:rPr>
          <w:rFonts w:ascii="Times New Roman" w:eastAsia="Times New Roman" w:hAnsi="Times New Roman" w:cs="Times New Roman"/>
          <w:sz w:val="24"/>
          <w:szCs w:val="24"/>
        </w:rPr>
        <w:t>учебную нагрузку в объёме 34 часов.</w:t>
      </w:r>
    </w:p>
    <w:p w:rsidR="00CF6A8D" w:rsidRDefault="00CF6A8D">
      <w:bookmarkStart w:id="0" w:name="_GoBack"/>
      <w:bookmarkEnd w:id="0"/>
    </w:p>
    <w:sectPr w:rsidR="00CF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36"/>
    <w:rsid w:val="000507A1"/>
    <w:rsid w:val="00A63C36"/>
    <w:rsid w:val="00C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C5D03-BD68-409F-BE0C-5962F0BF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2023-11-19T15:12:00Z</dcterms:created>
  <dcterms:modified xsi:type="dcterms:W3CDTF">2023-11-19T15:12:00Z</dcterms:modified>
</cp:coreProperties>
</file>