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A6E" w:rsidRPr="0096112B" w:rsidRDefault="0077020F" w:rsidP="00D56A6E">
      <w:pPr>
        <w:spacing w:after="0" w:line="264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7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56A6E" w:rsidRPr="0096112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АННОТАЦИЯ</w:t>
      </w:r>
    </w:p>
    <w:p w:rsidR="00D56A6E" w:rsidRPr="0096112B" w:rsidRDefault="00D56A6E" w:rsidP="00D56A6E">
      <w:pPr>
        <w:spacing w:after="0" w:line="264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6112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к рабочей программе по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внеурочной деятельности</w:t>
      </w:r>
      <w:r w:rsidRPr="0096112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МИР ТЕАТРА</w:t>
      </w:r>
      <w:r w:rsidRPr="0096112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D56A6E" w:rsidRPr="0096112B" w:rsidRDefault="00D56A6E" w:rsidP="00D56A6E">
      <w:pPr>
        <w:spacing w:after="0" w:line="264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1-7</w:t>
      </w:r>
      <w:bookmarkStart w:id="0" w:name="_GoBack"/>
      <w:bookmarkEnd w:id="0"/>
      <w:r w:rsidRPr="0096112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классы</w:t>
      </w:r>
    </w:p>
    <w:p w:rsidR="00D56A6E" w:rsidRPr="0096112B" w:rsidRDefault="00D56A6E" w:rsidP="00D56A6E">
      <w:pPr>
        <w:spacing w:after="0" w:line="264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6112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2023-2024 учебный год</w:t>
      </w:r>
    </w:p>
    <w:p w:rsidR="00D56A6E" w:rsidRDefault="00D56A6E" w:rsidP="0077020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A6E" w:rsidRDefault="00D56A6E" w:rsidP="0077020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20F" w:rsidRPr="0077020F" w:rsidRDefault="0077020F" w:rsidP="0077020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  реализует </w:t>
      </w:r>
      <w:proofErr w:type="spellStart"/>
      <w:r w:rsidRPr="007702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общеинтеллектуальное</w:t>
      </w:r>
      <w:proofErr w:type="spellEnd"/>
      <w:r w:rsidRPr="0077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направление  внеурочной деятельности в 1-7 классах в соответствии </w:t>
      </w:r>
      <w:proofErr w:type="gramStart"/>
      <w:r w:rsidRPr="0077020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702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7020F" w:rsidRPr="0077020F" w:rsidRDefault="0077020F" w:rsidP="0077020F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7020F">
        <w:rPr>
          <w:rFonts w:ascii="Times New Roman" w:eastAsia="Calibri" w:hAnsi="Times New Roman" w:cs="Times New Roman"/>
          <w:sz w:val="28"/>
          <w:szCs w:val="28"/>
          <w:lang w:eastAsia="ar-SA"/>
        </w:rPr>
        <w:t>1.Федеральным государственным образовательным стандартом  начального  общего образования.</w:t>
      </w:r>
    </w:p>
    <w:p w:rsidR="0077020F" w:rsidRPr="0077020F" w:rsidRDefault="0077020F" w:rsidP="0077020F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7020F">
        <w:rPr>
          <w:rFonts w:ascii="Times New Roman" w:eastAsia="Calibri" w:hAnsi="Times New Roman" w:cs="Times New Roman"/>
          <w:sz w:val="28"/>
          <w:szCs w:val="28"/>
          <w:lang w:eastAsia="ar-SA"/>
        </w:rPr>
        <w:t>2.Моделью внеурочной деятельности школы.</w:t>
      </w:r>
    </w:p>
    <w:p w:rsidR="0077020F" w:rsidRPr="0077020F" w:rsidRDefault="0077020F" w:rsidP="0077020F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7020F">
        <w:rPr>
          <w:rFonts w:ascii="Times New Roman" w:eastAsia="Calibri" w:hAnsi="Times New Roman" w:cs="Times New Roman"/>
          <w:sz w:val="28"/>
          <w:szCs w:val="28"/>
          <w:lang w:eastAsia="ar-SA"/>
        </w:rPr>
        <w:t>3.Положением  о структуре, порядке разработки и утверждения рабочих программ по отдельным учебным предметам, курсам, в том числе внеурочной деятельности  МКОУ «</w:t>
      </w:r>
      <w:proofErr w:type="spellStart"/>
      <w:r w:rsidRPr="0077020F">
        <w:rPr>
          <w:rFonts w:ascii="Times New Roman" w:eastAsia="Calibri" w:hAnsi="Times New Roman" w:cs="Times New Roman"/>
          <w:sz w:val="28"/>
          <w:szCs w:val="28"/>
          <w:lang w:eastAsia="ar-SA"/>
        </w:rPr>
        <w:t>Толкачевская</w:t>
      </w:r>
      <w:proofErr w:type="spellEnd"/>
      <w:r w:rsidRPr="0077020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ООШ» по реализации ФГОС НОО и ФГОС ООО.</w:t>
      </w:r>
    </w:p>
    <w:p w:rsidR="0077020F" w:rsidRPr="0077020F" w:rsidRDefault="0077020F" w:rsidP="0077020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20F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       </w:t>
      </w:r>
      <w:r w:rsidRPr="0077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 - это волшебный мир искусства, где нужны самые разные способности. И поэтому, можно не только развивать эти способности, но и с детского возраста прививать любовь к театральному искусству. </w:t>
      </w:r>
    </w:p>
    <w:p w:rsidR="0077020F" w:rsidRPr="0077020F" w:rsidRDefault="0077020F" w:rsidP="0077020F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 как искусство научит видеть прекрасное в жизни и в людях, зародит стремление самому нести в жизнь благое и доброе. Реализация программы с помощью выразительных средств театрального искусства таких как, интонация, мимика, жест, пластика, походка не только знакомит с содержанием  определенных литературных произведений, но и учит детей воссоздавать конкретные образы, глубоко чувствовать события, взаимоотношения между героями этого произведения. </w:t>
      </w:r>
      <w:proofErr w:type="gramStart"/>
      <w:r w:rsidRPr="0077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Театральная игра способствует развитию детской фантазии, воображения, памяти, всех видов детского творчества (художественно-речевого, музыкально-игрового, танцевального, сценического) в жизни школьника, сплочению коллектива класса, расширению культурного диапазона обучающихся, повышению культуры поведения. </w:t>
      </w:r>
      <w:proofErr w:type="gramEnd"/>
    </w:p>
    <w:p w:rsidR="0077020F" w:rsidRPr="0077020F" w:rsidRDefault="0077020F" w:rsidP="0077020F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театрального искусства – массовость, зрелищность, синтетичность – предполагают ряд богатых возможностей, как в </w:t>
      </w:r>
      <w:proofErr w:type="spellStart"/>
      <w:r w:rsidRPr="007702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</w:t>
      </w:r>
      <w:proofErr w:type="spellEnd"/>
      <w:r w:rsidRPr="0077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-эстетическом воспитании детей, так и в организации их досуга. </w:t>
      </w:r>
      <w:r w:rsidRPr="007702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Театр - симбиоз многих искусств, вступающих во взаимодействие друг </w:t>
      </w:r>
      <w:r w:rsidRPr="0077020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с другом. Поэтому занятия </w:t>
      </w:r>
      <w:r w:rsidRPr="0077020F">
        <w:rPr>
          <w:rFonts w:ascii="Times New Roman" w:eastAsia="Times New Roman" w:hAnsi="Times New Roman" w:cs="Times New Roman"/>
          <w:iCs/>
          <w:spacing w:val="-9"/>
          <w:sz w:val="28"/>
          <w:szCs w:val="28"/>
          <w:lang w:eastAsia="ru-RU"/>
        </w:rPr>
        <w:t xml:space="preserve">в </w:t>
      </w:r>
      <w:r w:rsidRPr="0077020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театральном коллективе сочетаются с занятиями </w:t>
      </w:r>
      <w:r w:rsidRPr="007702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танцем, музыкой, изобразительным искусством и прикладными ремесла</w:t>
      </w:r>
      <w:r w:rsidRPr="007702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77020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ми. </w:t>
      </w:r>
    </w:p>
    <w:p w:rsidR="0077020F" w:rsidRPr="0077020F" w:rsidRDefault="0077020F" w:rsidP="0077020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Данная программа учитывает эти особенности общения с театром и рассматривает их как возможность воспитывать зрительскую и исполнительскую культуру.</w:t>
      </w:r>
    </w:p>
    <w:p w:rsidR="0077020F" w:rsidRPr="0077020F" w:rsidRDefault="0077020F" w:rsidP="0077020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Театральное искусство своей многомерностью, своей многоликостью и синтетической природой способно помочь ребёнку раздвинуть рамки постижения мира, увлечь его добром, желанием делиться своими мыслями, умением слышать других, развиваться, творя и играя. Ведь именно игра есть </w:t>
      </w:r>
      <w:r w:rsidRPr="007702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непременный атрибут театрального искусства, и вместе с тем при наличии игры дети и педагоги взаимодействуют, получая максимально положительный результат.</w:t>
      </w:r>
    </w:p>
    <w:p w:rsidR="0077020F" w:rsidRPr="0077020F" w:rsidRDefault="0077020F" w:rsidP="0077020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На занятиях школьники знакомятся с видами и жанрами театрального искусства, с процессом подготовки спектакля, со спецификой актёрского мастерства.</w:t>
      </w:r>
    </w:p>
    <w:p w:rsidR="0077020F" w:rsidRPr="0077020F" w:rsidRDefault="0077020F" w:rsidP="0077020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20F" w:rsidRPr="0077020F" w:rsidRDefault="0077020F" w:rsidP="0077020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20F" w:rsidRPr="0077020F" w:rsidRDefault="0077020F" w:rsidP="0077020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20F" w:rsidRPr="0077020F" w:rsidRDefault="0077020F" w:rsidP="0077020F">
      <w:pPr>
        <w:spacing w:beforeAutospacing="1" w:after="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ориентирована на развитие личности ребенка, на формирование  личностных и </w:t>
      </w:r>
      <w:proofErr w:type="spellStart"/>
      <w:r w:rsidRPr="0077020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77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результатов, направлена на </w:t>
      </w:r>
      <w:proofErr w:type="spellStart"/>
      <w:r w:rsidRPr="0077020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гуманизацию</w:t>
      </w:r>
      <w:proofErr w:type="spellEnd"/>
      <w:r w:rsidRPr="0077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02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77020F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-образовательной работы с детьми, основана на психологических особенностях развития младших школьников.</w:t>
      </w:r>
    </w:p>
    <w:p w:rsidR="008908D5" w:rsidRDefault="00D56A6E"/>
    <w:sectPr w:rsidR="00890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DA9"/>
    <w:rsid w:val="00342DA9"/>
    <w:rsid w:val="0077020F"/>
    <w:rsid w:val="008902E4"/>
    <w:rsid w:val="00BD1F2E"/>
    <w:rsid w:val="00D5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2023-11-20T14:40:00Z</dcterms:created>
  <dcterms:modified xsi:type="dcterms:W3CDTF">2023-11-20T14:42:00Z</dcterms:modified>
</cp:coreProperties>
</file>