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03" w:rsidRDefault="007C745E" w:rsidP="007C745E">
      <w:pPr>
        <w:pStyle w:val="a4"/>
        <w:suppressAutoHyphens/>
        <w:spacing w:after="0" w:line="240" w:lineRule="auto"/>
        <w:ind w:left="142" w:firstLine="2558"/>
        <w:rPr>
          <w:rFonts w:ascii="Times New Roman" w:hAnsi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sz w:val="24"/>
          <w:szCs w:val="24"/>
          <w:lang w:val="ru-RU" w:eastAsia="ar-SA"/>
        </w:rPr>
        <w:t>Аннотация</w:t>
      </w:r>
      <w:bookmarkStart w:id="0" w:name="_GoBack"/>
      <w:bookmarkEnd w:id="0"/>
    </w:p>
    <w:p w:rsidR="007C745E" w:rsidRPr="00C92E03" w:rsidRDefault="007C745E" w:rsidP="007C745E">
      <w:pPr>
        <w:pStyle w:val="a4"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C92E03" w:rsidRPr="00C92E03" w:rsidRDefault="00C92E03" w:rsidP="00C9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C92E03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  <w:r w:rsidRPr="008549C2">
        <w:rPr>
          <w:rFonts w:ascii="Times New Roman" w:hAnsi="Times New Roman"/>
          <w:sz w:val="24"/>
          <w:szCs w:val="24"/>
          <w:lang w:val="ru-RU" w:eastAsia="ar-SA"/>
        </w:rPr>
        <w:t>Раб</w:t>
      </w:r>
      <w:r>
        <w:rPr>
          <w:rFonts w:ascii="Times New Roman" w:hAnsi="Times New Roman"/>
          <w:sz w:val="24"/>
          <w:szCs w:val="24"/>
          <w:lang w:val="ru-RU" w:eastAsia="ar-SA"/>
        </w:rPr>
        <w:t>очая программа  внеурочного курса</w:t>
      </w:r>
      <w:r w:rsidRPr="008549C2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«Путевка в жизнь» социального направления  для  9</w:t>
      </w:r>
      <w:r w:rsidRPr="008549C2">
        <w:rPr>
          <w:rFonts w:ascii="Times New Roman" w:hAnsi="Times New Roman"/>
          <w:sz w:val="24"/>
          <w:szCs w:val="24"/>
          <w:lang w:val="ru-RU" w:eastAsia="ar-SA"/>
        </w:rPr>
        <w:t xml:space="preserve"> класса  составлена на осно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вании </w:t>
      </w:r>
      <w:r w:rsidRPr="00C92E03">
        <w:rPr>
          <w:rFonts w:ascii="Times New Roman" w:hAnsi="Times New Roman"/>
          <w:sz w:val="24"/>
          <w:szCs w:val="24"/>
          <w:lang w:val="ru-RU" w:eastAsia="ar-SA"/>
        </w:rPr>
        <w:t xml:space="preserve">следующих нормативно-методических материалов: </w:t>
      </w:r>
    </w:p>
    <w:p w:rsidR="00C92E03" w:rsidRPr="00C92E03" w:rsidRDefault="00C92E03" w:rsidP="00C9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C92E03">
        <w:rPr>
          <w:rFonts w:ascii="Times New Roman" w:hAnsi="Times New Roman"/>
          <w:sz w:val="24"/>
          <w:szCs w:val="24"/>
          <w:lang w:val="ru-RU" w:eastAsia="ar-SA"/>
        </w:rPr>
        <w:t>- Федеральный закон №237 от 29 декабря 2012 года «Об образовании в РФ»;</w:t>
      </w:r>
    </w:p>
    <w:p w:rsidR="00C92E03" w:rsidRPr="00C92E03" w:rsidRDefault="00C92E03" w:rsidP="00C9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C92E03">
        <w:rPr>
          <w:rFonts w:ascii="Times New Roman" w:hAnsi="Times New Roman"/>
          <w:sz w:val="24"/>
          <w:szCs w:val="24"/>
          <w:lang w:val="ru-RU" w:eastAsia="ar-SA"/>
        </w:rPr>
        <w:t>- Письмом Минобрнауки РФ от 19.04.2011 N 03-255 «О вв</w:t>
      </w:r>
      <w:r w:rsidR="00F43AA1">
        <w:rPr>
          <w:rFonts w:ascii="Times New Roman" w:hAnsi="Times New Roman"/>
          <w:sz w:val="24"/>
          <w:szCs w:val="24"/>
          <w:lang w:val="ru-RU" w:eastAsia="ar-SA"/>
        </w:rPr>
        <w:t>едении федеральных государствен</w:t>
      </w:r>
      <w:r w:rsidRPr="00C92E03">
        <w:rPr>
          <w:rFonts w:ascii="Times New Roman" w:hAnsi="Times New Roman"/>
          <w:sz w:val="24"/>
          <w:szCs w:val="24"/>
          <w:lang w:val="ru-RU" w:eastAsia="ar-SA"/>
        </w:rPr>
        <w:t>ных образовательных стандартов общего образования»; Письмом Министерства образования и науки РФ «Об организации внеурочной деятельности при введении федеральн</w:t>
      </w:r>
      <w:r w:rsidR="00F43AA1">
        <w:rPr>
          <w:rFonts w:ascii="Times New Roman" w:hAnsi="Times New Roman"/>
          <w:sz w:val="24"/>
          <w:szCs w:val="24"/>
          <w:lang w:val="ru-RU" w:eastAsia="ar-SA"/>
        </w:rPr>
        <w:t>ого государ</w:t>
      </w:r>
      <w:r w:rsidRPr="00C92E03">
        <w:rPr>
          <w:rFonts w:ascii="Times New Roman" w:hAnsi="Times New Roman"/>
          <w:sz w:val="24"/>
          <w:szCs w:val="24"/>
          <w:lang w:val="ru-RU" w:eastAsia="ar-SA"/>
        </w:rPr>
        <w:t>ственного образовательного стандарта общего образования» от 12 мая 2011 г. № 03-2960 и регламентирует порядок разработки рабочих программ ку</w:t>
      </w:r>
      <w:r w:rsidR="003C5A45">
        <w:rPr>
          <w:rFonts w:ascii="Times New Roman" w:hAnsi="Times New Roman"/>
          <w:sz w:val="24"/>
          <w:szCs w:val="24"/>
          <w:lang w:val="ru-RU" w:eastAsia="ar-SA"/>
        </w:rPr>
        <w:t>рсов внеурочной деятельности ос</w:t>
      </w:r>
      <w:r w:rsidRPr="00C92E03">
        <w:rPr>
          <w:rFonts w:ascii="Times New Roman" w:hAnsi="Times New Roman"/>
          <w:sz w:val="24"/>
          <w:szCs w:val="24"/>
          <w:lang w:val="ru-RU" w:eastAsia="ar-SA"/>
        </w:rPr>
        <w:t>новного общего образования;</w:t>
      </w:r>
    </w:p>
    <w:p w:rsidR="00C92E03" w:rsidRPr="00C92E03" w:rsidRDefault="00C92E03" w:rsidP="00C9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C92E03">
        <w:rPr>
          <w:rFonts w:ascii="Times New Roman" w:hAnsi="Times New Roman"/>
          <w:sz w:val="24"/>
          <w:szCs w:val="24"/>
          <w:lang w:val="ru-RU" w:eastAsia="ar-SA"/>
        </w:rPr>
        <w:t>- Постановлением Главного Государственного 2020 санитарного врача РФ « Об утвержде-нии СанПиН 2.4.2.3648 -20 «Санитарно – эпидемиологические требования к организациям воспитания и обучения, отдыха и оздоровления детей и молодёжи» от 28.09.2020 года № 28 (зарегистрировано  в Минюсте России 18.12.2020 г., регистрационный номер 61573);</w:t>
      </w:r>
    </w:p>
    <w:p w:rsidR="003C5A45" w:rsidRDefault="003C5A45" w:rsidP="00C9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- П</w:t>
      </w:r>
      <w:r w:rsidRPr="003C5A45">
        <w:rPr>
          <w:rFonts w:ascii="Times New Roman" w:hAnsi="Times New Roman"/>
          <w:sz w:val="24"/>
          <w:szCs w:val="24"/>
          <w:lang w:val="ru-RU" w:eastAsia="ar-SA"/>
        </w:rPr>
        <w:t>риказом Министерства просвещения РФ от 20.05.2020 года № 254 "Об утверждении 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деятельность"</w:t>
      </w:r>
      <w:r>
        <w:rPr>
          <w:rFonts w:ascii="Times New Roman" w:hAnsi="Times New Roman"/>
          <w:sz w:val="24"/>
          <w:szCs w:val="24"/>
          <w:lang w:val="ru-RU" w:eastAsia="ar-SA"/>
        </w:rPr>
        <w:t>;</w:t>
      </w:r>
    </w:p>
    <w:p w:rsidR="00C92E03" w:rsidRPr="00C92E03" w:rsidRDefault="00C92E03" w:rsidP="00C9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C92E03">
        <w:rPr>
          <w:rFonts w:ascii="Times New Roman" w:hAnsi="Times New Roman"/>
          <w:sz w:val="24"/>
          <w:szCs w:val="24"/>
          <w:lang w:val="ru-RU" w:eastAsia="ar-SA"/>
        </w:rPr>
        <w:t>- Учебным планом МКОУ «Толкачевская основная об</w:t>
      </w:r>
      <w:r w:rsidR="00B36A82">
        <w:rPr>
          <w:rFonts w:ascii="Times New Roman" w:hAnsi="Times New Roman"/>
          <w:sz w:val="24"/>
          <w:szCs w:val="24"/>
          <w:lang w:val="ru-RU" w:eastAsia="ar-SA"/>
        </w:rPr>
        <w:t>щеобразовательная школа» на 2023-2024</w:t>
      </w:r>
      <w:r w:rsidRPr="00C92E03">
        <w:rPr>
          <w:rFonts w:ascii="Times New Roman" w:hAnsi="Times New Roman"/>
          <w:sz w:val="24"/>
          <w:szCs w:val="24"/>
          <w:lang w:val="ru-RU" w:eastAsia="ar-SA"/>
        </w:rPr>
        <w:t xml:space="preserve"> учебный год;</w:t>
      </w:r>
    </w:p>
    <w:p w:rsidR="00C92E03" w:rsidRDefault="00C92E03" w:rsidP="00C9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- </w:t>
      </w:r>
      <w:r w:rsidRPr="00C92E03">
        <w:rPr>
          <w:rFonts w:ascii="Times New Roman" w:hAnsi="Times New Roman"/>
          <w:sz w:val="24"/>
          <w:szCs w:val="24"/>
          <w:lang w:val="ru-RU" w:eastAsia="ar-SA"/>
        </w:rPr>
        <w:t>Положением о структуре, порядке разработки и утверждении рабочих программ, учебных курсов, предметов, дисциплин (модулей) МКОУ «Толкачевская основная общеобразовательная школа».</w:t>
      </w:r>
    </w:p>
    <w:p w:rsidR="003C5A45" w:rsidRPr="00C92E03" w:rsidRDefault="003C5A45" w:rsidP="00C9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</w:p>
    <w:p w:rsidR="00C92E03" w:rsidRPr="00A02187" w:rsidRDefault="00C92E03" w:rsidP="00A0218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2E03">
        <w:rPr>
          <w:rFonts w:ascii="Times New Roman" w:hAnsi="Times New Roman"/>
          <w:sz w:val="24"/>
          <w:szCs w:val="24"/>
          <w:lang w:val="ru-RU" w:eastAsia="ar-SA"/>
        </w:rPr>
        <w:t xml:space="preserve">     </w:t>
      </w:r>
    </w:p>
    <w:p w:rsidR="00C92E03" w:rsidRDefault="00C92E03" w:rsidP="00C92E03">
      <w:pPr>
        <w:pStyle w:val="a4"/>
        <w:tabs>
          <w:tab w:val="left" w:pos="91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C92E03" w:rsidSect="006601C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B5" w:rsidRDefault="008007B5" w:rsidP="006601CE">
      <w:pPr>
        <w:spacing w:after="0" w:line="240" w:lineRule="auto"/>
      </w:pPr>
      <w:r>
        <w:separator/>
      </w:r>
    </w:p>
  </w:endnote>
  <w:endnote w:type="continuationSeparator" w:id="0">
    <w:p w:rsidR="008007B5" w:rsidRDefault="008007B5" w:rsidP="0066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03" w:rsidRDefault="00C92E03">
    <w:pPr>
      <w:pStyle w:val="a9"/>
      <w:jc w:val="center"/>
    </w:pPr>
  </w:p>
  <w:p w:rsidR="00C92E03" w:rsidRDefault="00C92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B5" w:rsidRDefault="008007B5" w:rsidP="006601CE">
      <w:pPr>
        <w:spacing w:after="0" w:line="240" w:lineRule="auto"/>
      </w:pPr>
      <w:r>
        <w:separator/>
      </w:r>
    </w:p>
  </w:footnote>
  <w:footnote w:type="continuationSeparator" w:id="0">
    <w:p w:rsidR="008007B5" w:rsidRDefault="008007B5" w:rsidP="00660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2D1"/>
    <w:multiLevelType w:val="hybridMultilevel"/>
    <w:tmpl w:val="112C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563"/>
    <w:multiLevelType w:val="hybridMultilevel"/>
    <w:tmpl w:val="441C7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601CE"/>
    <w:multiLevelType w:val="hybridMultilevel"/>
    <w:tmpl w:val="BA48D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26499"/>
    <w:multiLevelType w:val="hybridMultilevel"/>
    <w:tmpl w:val="FECED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51727"/>
    <w:multiLevelType w:val="hybridMultilevel"/>
    <w:tmpl w:val="2A186760"/>
    <w:lvl w:ilvl="0" w:tplc="B1BC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3122A"/>
    <w:multiLevelType w:val="hybridMultilevel"/>
    <w:tmpl w:val="1A1CE6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EC49BD"/>
    <w:multiLevelType w:val="hybridMultilevel"/>
    <w:tmpl w:val="5A886E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315AA5"/>
    <w:multiLevelType w:val="hybridMultilevel"/>
    <w:tmpl w:val="5150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248C6"/>
    <w:multiLevelType w:val="multilevel"/>
    <w:tmpl w:val="9D0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74B7C"/>
    <w:multiLevelType w:val="hybridMultilevel"/>
    <w:tmpl w:val="2EFE11D0"/>
    <w:lvl w:ilvl="0" w:tplc="FD624C5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569E3363"/>
    <w:multiLevelType w:val="hybridMultilevel"/>
    <w:tmpl w:val="F328D1C0"/>
    <w:lvl w:ilvl="0" w:tplc="4056A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2435C"/>
    <w:multiLevelType w:val="hybridMultilevel"/>
    <w:tmpl w:val="CDA49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9C1131"/>
    <w:multiLevelType w:val="hybridMultilevel"/>
    <w:tmpl w:val="74E6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437D6"/>
    <w:multiLevelType w:val="hybridMultilevel"/>
    <w:tmpl w:val="0D6A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C2"/>
    <w:rsid w:val="00043249"/>
    <w:rsid w:val="00050A27"/>
    <w:rsid w:val="00063A0C"/>
    <w:rsid w:val="0006460D"/>
    <w:rsid w:val="000A0DEC"/>
    <w:rsid w:val="000A6600"/>
    <w:rsid w:val="000B4DC1"/>
    <w:rsid w:val="000D2666"/>
    <w:rsid w:val="00113A12"/>
    <w:rsid w:val="0014277E"/>
    <w:rsid w:val="001B559A"/>
    <w:rsid w:val="001B63BF"/>
    <w:rsid w:val="001C1CEA"/>
    <w:rsid w:val="001D77F5"/>
    <w:rsid w:val="00214F75"/>
    <w:rsid w:val="00285A85"/>
    <w:rsid w:val="002F03E6"/>
    <w:rsid w:val="00300DFF"/>
    <w:rsid w:val="00314D06"/>
    <w:rsid w:val="003B404F"/>
    <w:rsid w:val="003C5A45"/>
    <w:rsid w:val="003D17E2"/>
    <w:rsid w:val="003D181A"/>
    <w:rsid w:val="0040153E"/>
    <w:rsid w:val="00437A30"/>
    <w:rsid w:val="004449F6"/>
    <w:rsid w:val="00456683"/>
    <w:rsid w:val="0048400F"/>
    <w:rsid w:val="004C5EE3"/>
    <w:rsid w:val="00545934"/>
    <w:rsid w:val="005C2201"/>
    <w:rsid w:val="0060703C"/>
    <w:rsid w:val="00655AF4"/>
    <w:rsid w:val="006601CE"/>
    <w:rsid w:val="00774F48"/>
    <w:rsid w:val="007C745E"/>
    <w:rsid w:val="007D4222"/>
    <w:rsid w:val="007E72B4"/>
    <w:rsid w:val="007F0957"/>
    <w:rsid w:val="008007B5"/>
    <w:rsid w:val="00837750"/>
    <w:rsid w:val="008466CD"/>
    <w:rsid w:val="008549C2"/>
    <w:rsid w:val="008629A6"/>
    <w:rsid w:val="00897029"/>
    <w:rsid w:val="008A1C66"/>
    <w:rsid w:val="008E0B3D"/>
    <w:rsid w:val="00903A76"/>
    <w:rsid w:val="00913961"/>
    <w:rsid w:val="00924588"/>
    <w:rsid w:val="009648C1"/>
    <w:rsid w:val="009D2BBD"/>
    <w:rsid w:val="00A02187"/>
    <w:rsid w:val="00A4390B"/>
    <w:rsid w:val="00A6675D"/>
    <w:rsid w:val="00A97059"/>
    <w:rsid w:val="00A97F30"/>
    <w:rsid w:val="00AB2A8D"/>
    <w:rsid w:val="00AC5DD2"/>
    <w:rsid w:val="00AE165D"/>
    <w:rsid w:val="00AF4760"/>
    <w:rsid w:val="00B03233"/>
    <w:rsid w:val="00B33658"/>
    <w:rsid w:val="00B36A82"/>
    <w:rsid w:val="00B46612"/>
    <w:rsid w:val="00B50CAA"/>
    <w:rsid w:val="00B551B6"/>
    <w:rsid w:val="00B74602"/>
    <w:rsid w:val="00BA33CB"/>
    <w:rsid w:val="00BA43C8"/>
    <w:rsid w:val="00BD265D"/>
    <w:rsid w:val="00C56D15"/>
    <w:rsid w:val="00C900E5"/>
    <w:rsid w:val="00C92E03"/>
    <w:rsid w:val="00CF426E"/>
    <w:rsid w:val="00CF4B03"/>
    <w:rsid w:val="00D21B2F"/>
    <w:rsid w:val="00D76F05"/>
    <w:rsid w:val="00DB12BA"/>
    <w:rsid w:val="00DE0280"/>
    <w:rsid w:val="00E2423C"/>
    <w:rsid w:val="00E35A60"/>
    <w:rsid w:val="00E579DE"/>
    <w:rsid w:val="00E7043B"/>
    <w:rsid w:val="00E8208B"/>
    <w:rsid w:val="00EA6F78"/>
    <w:rsid w:val="00EC5B45"/>
    <w:rsid w:val="00F20CB2"/>
    <w:rsid w:val="00F21D2D"/>
    <w:rsid w:val="00F32C71"/>
    <w:rsid w:val="00F43AA1"/>
    <w:rsid w:val="00F72762"/>
    <w:rsid w:val="00F742EE"/>
    <w:rsid w:val="00F90F22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99BB"/>
  <w15:docId w15:val="{939156BF-DAEF-45DA-854F-4BFCD6A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C2"/>
    <w:rPr>
      <w:rFonts w:ascii="Calibri" w:eastAsia="Times New Roman" w:hAnsi="Calibri" w:cs="Times New Roman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C2"/>
    <w:pPr>
      <w:spacing w:after="0" w:line="240" w:lineRule="auto"/>
    </w:pPr>
    <w:rPr>
      <w:rFonts w:ascii="Calibri" w:eastAsia="Times New Roman" w:hAnsi="Calibri" w:cs="Times New Roman"/>
      <w:lang w:val="fr-FR" w:eastAsia="fr-FR"/>
    </w:rPr>
  </w:style>
  <w:style w:type="paragraph" w:styleId="a4">
    <w:name w:val="List Paragraph"/>
    <w:basedOn w:val="a"/>
    <w:uiPriority w:val="34"/>
    <w:qFormat/>
    <w:rsid w:val="008629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0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B50CA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01CE"/>
    <w:rPr>
      <w:rFonts w:ascii="Calibri" w:eastAsia="Times New Roman" w:hAnsi="Calibri" w:cs="Times New Roman"/>
      <w:lang w:val="fr-FR" w:eastAsia="fr-FR"/>
    </w:rPr>
  </w:style>
  <w:style w:type="paragraph" w:styleId="a9">
    <w:name w:val="footer"/>
    <w:basedOn w:val="a"/>
    <w:link w:val="aa"/>
    <w:uiPriority w:val="99"/>
    <w:unhideWhenUsed/>
    <w:rsid w:val="006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01CE"/>
    <w:rPr>
      <w:rFonts w:ascii="Calibri" w:eastAsia="Times New Roman" w:hAnsi="Calibri" w:cs="Times New Roman"/>
      <w:lang w:val="fr-FR" w:eastAsia="fr-FR"/>
    </w:rPr>
  </w:style>
  <w:style w:type="table" w:customStyle="1" w:styleId="1">
    <w:name w:val="Сетка таблицы1"/>
    <w:basedOn w:val="a1"/>
    <w:next w:val="ab"/>
    <w:uiPriority w:val="39"/>
    <w:rsid w:val="008A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A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6600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379E-89A8-478C-9426-850D12AB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59</cp:revision>
  <cp:lastPrinted>2021-09-18T15:20:00Z</cp:lastPrinted>
  <dcterms:created xsi:type="dcterms:W3CDTF">2020-09-19T15:33:00Z</dcterms:created>
  <dcterms:modified xsi:type="dcterms:W3CDTF">2023-11-20T10:27:00Z</dcterms:modified>
</cp:coreProperties>
</file>