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F8" w:rsidRPr="00955EE0" w:rsidRDefault="008827F8" w:rsidP="008827F8">
      <w:pPr>
        <w:spacing w:after="0" w:line="240" w:lineRule="auto"/>
        <w:rPr>
          <w:rFonts w:ascii="Times New Roman" w:hAnsi="Times New Roman"/>
          <w:b/>
          <w:sz w:val="24"/>
          <w:szCs w:val="24"/>
        </w:rPr>
      </w:pPr>
    </w:p>
    <w:p w:rsidR="008827F8" w:rsidRPr="008827F8" w:rsidRDefault="008827F8" w:rsidP="008827F8">
      <w:pPr>
        <w:spacing w:after="0" w:line="264" w:lineRule="auto"/>
        <w:jc w:val="center"/>
        <w:rPr>
          <w:rFonts w:ascii="Times New Roman" w:hAnsi="Times New Roman"/>
          <w:b/>
          <w:color w:val="000000"/>
          <w:sz w:val="28"/>
          <w:szCs w:val="28"/>
        </w:rPr>
      </w:pPr>
      <w:r w:rsidRPr="008827F8">
        <w:rPr>
          <w:rFonts w:ascii="Times New Roman" w:hAnsi="Times New Roman"/>
          <w:b/>
          <w:color w:val="000000"/>
          <w:sz w:val="28"/>
          <w:szCs w:val="28"/>
        </w:rPr>
        <w:t>АННОТАЦИЯ</w:t>
      </w:r>
    </w:p>
    <w:p w:rsidR="008827F8" w:rsidRPr="008827F8" w:rsidRDefault="008827F8" w:rsidP="008827F8">
      <w:pPr>
        <w:spacing w:after="0" w:line="264" w:lineRule="auto"/>
        <w:jc w:val="center"/>
        <w:rPr>
          <w:rFonts w:ascii="Times New Roman" w:hAnsi="Times New Roman"/>
          <w:b/>
          <w:color w:val="000000"/>
          <w:sz w:val="28"/>
          <w:szCs w:val="28"/>
        </w:rPr>
      </w:pPr>
      <w:r w:rsidRPr="008827F8">
        <w:rPr>
          <w:rFonts w:ascii="Times New Roman" w:hAnsi="Times New Roman"/>
          <w:b/>
          <w:color w:val="000000"/>
          <w:sz w:val="28"/>
          <w:szCs w:val="28"/>
        </w:rPr>
        <w:t>к рабочей программе по учебному предмету «АНГЛИЙСКИЙ ЯЗЫК»</w:t>
      </w:r>
    </w:p>
    <w:p w:rsidR="008827F8" w:rsidRPr="008827F8" w:rsidRDefault="008827F8" w:rsidP="008827F8">
      <w:pPr>
        <w:spacing w:after="0" w:line="264" w:lineRule="auto"/>
        <w:jc w:val="center"/>
        <w:rPr>
          <w:rFonts w:ascii="Times New Roman" w:hAnsi="Times New Roman"/>
          <w:b/>
          <w:color w:val="000000"/>
          <w:sz w:val="28"/>
          <w:szCs w:val="28"/>
        </w:rPr>
      </w:pPr>
      <w:r w:rsidRPr="008827F8">
        <w:rPr>
          <w:rFonts w:ascii="Times New Roman" w:hAnsi="Times New Roman"/>
          <w:b/>
          <w:color w:val="000000"/>
          <w:sz w:val="28"/>
          <w:szCs w:val="28"/>
        </w:rPr>
        <w:t>5-9 классы</w:t>
      </w:r>
    </w:p>
    <w:p w:rsidR="008827F8" w:rsidRPr="008827F8" w:rsidRDefault="008827F8" w:rsidP="008827F8">
      <w:pPr>
        <w:spacing w:after="0" w:line="264" w:lineRule="auto"/>
        <w:jc w:val="center"/>
        <w:rPr>
          <w:rFonts w:ascii="Times New Roman" w:hAnsi="Times New Roman"/>
          <w:b/>
          <w:color w:val="000000"/>
          <w:sz w:val="28"/>
          <w:szCs w:val="28"/>
        </w:rPr>
      </w:pPr>
      <w:r w:rsidRPr="008827F8">
        <w:rPr>
          <w:rFonts w:ascii="Times New Roman" w:hAnsi="Times New Roman"/>
          <w:b/>
          <w:color w:val="000000"/>
          <w:sz w:val="28"/>
          <w:szCs w:val="28"/>
        </w:rPr>
        <w:t>2023-2024 учебный год</w:t>
      </w:r>
    </w:p>
    <w:p w:rsidR="008827F8" w:rsidRPr="008827F8" w:rsidRDefault="008827F8" w:rsidP="008827F8">
      <w:pPr>
        <w:spacing w:after="0" w:line="264" w:lineRule="auto"/>
        <w:ind w:firstLine="600"/>
        <w:jc w:val="both"/>
      </w:pPr>
      <w:r w:rsidRPr="008827F8">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w:t>
      </w:r>
      <w:r>
        <w:rPr>
          <w:rFonts w:ascii="Times New Roman" w:hAnsi="Times New Roman"/>
          <w:color w:val="000000"/>
          <w:sz w:val="28"/>
        </w:rPr>
        <w:t>ммы, представленных в ФГОС ООО.</w:t>
      </w:r>
    </w:p>
    <w:p w:rsidR="008827F8" w:rsidRPr="008827F8" w:rsidRDefault="008827F8" w:rsidP="008827F8">
      <w:pPr>
        <w:spacing w:after="0" w:line="264" w:lineRule="auto"/>
        <w:ind w:firstLine="600"/>
        <w:jc w:val="both"/>
      </w:pPr>
      <w:r w:rsidRPr="008827F8">
        <w:rPr>
          <w:rFonts w:ascii="Times New Roman" w:hAnsi="Times New Roman"/>
          <w:color w:val="000000"/>
          <w:sz w:val="28"/>
        </w:rPr>
        <w:t xml:space="preserve">Программа по иностранному (английскому) языку даёт представление о целях образования, развития и </w:t>
      </w:r>
      <w:proofErr w:type="gramStart"/>
      <w:r w:rsidRPr="008827F8">
        <w:rPr>
          <w:rFonts w:ascii="Times New Roman" w:hAnsi="Times New Roman"/>
          <w:color w:val="000000"/>
          <w:sz w:val="28"/>
        </w:rPr>
        <w:t>воспитания</w:t>
      </w:r>
      <w:proofErr w:type="gramEnd"/>
      <w:r w:rsidRPr="008827F8">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827F8">
        <w:rPr>
          <w:rFonts w:ascii="Times New Roman" w:hAnsi="Times New Roman"/>
          <w:color w:val="000000"/>
          <w:sz w:val="28"/>
        </w:rPr>
        <w:t>межпредметных</w:t>
      </w:r>
      <w:proofErr w:type="spellEnd"/>
      <w:r w:rsidRPr="008827F8">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w:t>
      </w:r>
    </w:p>
    <w:p w:rsidR="008827F8" w:rsidRPr="008827F8" w:rsidRDefault="008827F8" w:rsidP="008827F8">
      <w:pPr>
        <w:spacing w:after="0" w:line="264" w:lineRule="auto"/>
        <w:ind w:firstLine="600"/>
        <w:jc w:val="both"/>
      </w:pPr>
      <w:r w:rsidRPr="008827F8">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827F8" w:rsidRPr="008827F8" w:rsidRDefault="008827F8" w:rsidP="008827F8">
      <w:pPr>
        <w:spacing w:after="0" w:line="264" w:lineRule="auto"/>
        <w:ind w:firstLine="600"/>
        <w:jc w:val="both"/>
      </w:pPr>
    </w:p>
    <w:p w:rsidR="008827F8" w:rsidRPr="008827F8" w:rsidRDefault="008827F8" w:rsidP="008827F8">
      <w:pPr>
        <w:spacing w:after="0" w:line="240" w:lineRule="auto"/>
        <w:ind w:left="120"/>
        <w:jc w:val="center"/>
        <w:rPr>
          <w:sz w:val="24"/>
          <w:szCs w:val="24"/>
        </w:rPr>
      </w:pPr>
      <w:r w:rsidRPr="008827F8">
        <w:rPr>
          <w:rFonts w:ascii="Times New Roman" w:hAnsi="Times New Roman"/>
          <w:b/>
          <w:sz w:val="24"/>
          <w:szCs w:val="24"/>
        </w:rPr>
        <w:t>ЦЕЛИ ИЗУЧЕНИЯ УЧЕБНОГО ПРЕДМЕТА «АНГЛИЙСКИЙ ЯЗЫК»</w:t>
      </w:r>
    </w:p>
    <w:p w:rsidR="008827F8" w:rsidRPr="008827F8" w:rsidRDefault="008827F8" w:rsidP="008827F8">
      <w:pPr>
        <w:spacing w:after="0" w:line="264" w:lineRule="auto"/>
        <w:ind w:firstLine="600"/>
        <w:jc w:val="both"/>
        <w:rPr>
          <w:rFonts w:ascii="Times New Roman" w:hAnsi="Times New Roman"/>
          <w:color w:val="000000"/>
          <w:sz w:val="28"/>
        </w:rPr>
      </w:pPr>
    </w:p>
    <w:p w:rsidR="008827F8" w:rsidRPr="008827F8" w:rsidRDefault="008827F8" w:rsidP="008827F8">
      <w:pPr>
        <w:spacing w:after="0" w:line="264" w:lineRule="auto"/>
        <w:ind w:firstLine="600"/>
        <w:jc w:val="both"/>
      </w:pPr>
      <w:bookmarkStart w:id="0" w:name="_GoBack"/>
      <w:bookmarkEnd w:id="0"/>
      <w:r w:rsidRPr="008827F8">
        <w:rPr>
          <w:rFonts w:ascii="Times New Roman" w:hAnsi="Times New Roman"/>
          <w:color w:val="000000"/>
          <w:sz w:val="28"/>
        </w:rPr>
        <w:t>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827F8" w:rsidRPr="008827F8" w:rsidRDefault="008827F8" w:rsidP="008827F8">
      <w:pPr>
        <w:spacing w:after="0" w:line="264" w:lineRule="auto"/>
        <w:ind w:firstLine="600"/>
        <w:jc w:val="both"/>
      </w:pPr>
      <w:r w:rsidRPr="008827F8">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8827F8" w:rsidRPr="008827F8" w:rsidRDefault="008827F8" w:rsidP="008827F8">
      <w:pPr>
        <w:spacing w:after="0" w:line="264" w:lineRule="auto"/>
        <w:ind w:firstLine="600"/>
        <w:jc w:val="both"/>
      </w:pPr>
      <w:r w:rsidRPr="008827F8">
        <w:rPr>
          <w:rFonts w:ascii="Times New Roman" w:hAnsi="Times New Roman"/>
          <w:color w:val="000000"/>
          <w:sz w:val="28"/>
        </w:rPr>
        <w:t xml:space="preserve">1) речевая компетенция – развитие коммуникативных умений в четырёх основных видах речевой деятельности (говорении, </w:t>
      </w:r>
      <w:proofErr w:type="spellStart"/>
      <w:r w:rsidRPr="008827F8">
        <w:rPr>
          <w:rFonts w:ascii="Times New Roman" w:hAnsi="Times New Roman"/>
          <w:color w:val="000000"/>
          <w:sz w:val="28"/>
        </w:rPr>
        <w:t>аудировании</w:t>
      </w:r>
      <w:proofErr w:type="spellEnd"/>
      <w:r w:rsidRPr="008827F8">
        <w:rPr>
          <w:rFonts w:ascii="Times New Roman" w:hAnsi="Times New Roman"/>
          <w:color w:val="000000"/>
          <w:sz w:val="28"/>
        </w:rPr>
        <w:t>, чтении, письме);</w:t>
      </w:r>
    </w:p>
    <w:p w:rsidR="008827F8" w:rsidRPr="008827F8" w:rsidRDefault="008827F8" w:rsidP="008827F8">
      <w:pPr>
        <w:spacing w:after="0" w:line="264" w:lineRule="auto"/>
        <w:ind w:firstLine="600"/>
        <w:jc w:val="both"/>
      </w:pPr>
      <w:proofErr w:type="gramStart"/>
      <w:r w:rsidRPr="008827F8">
        <w:rPr>
          <w:rFonts w:ascii="Times New Roman" w:hAnsi="Times New Roman"/>
          <w:color w:val="000000"/>
          <w:sz w:val="28"/>
        </w:rPr>
        <w:t xml:space="preserve">2) языковая компетенция – овладение новыми языковыми средствами (фонетическими, орфографическими, лексическими, грамматическими) в </w:t>
      </w:r>
      <w:r w:rsidRPr="008827F8">
        <w:rPr>
          <w:rFonts w:ascii="Times New Roman" w:hAnsi="Times New Roman"/>
          <w:color w:val="000000"/>
          <w:sz w:val="28"/>
        </w:rPr>
        <w:lastRenderedPageBreak/>
        <w:t xml:space="preserve">соответствии </w:t>
      </w:r>
      <w:r w:rsidRPr="008827F8">
        <w:rPr>
          <w:rFonts w:ascii="Times New Roman" w:hAnsi="Times New Roman"/>
          <w:color w:val="000000"/>
          <w:sz w:val="28"/>
          <w:lang w:val="en-US"/>
        </w:rPr>
        <w:t>c</w:t>
      </w:r>
      <w:r w:rsidRPr="008827F8">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827F8" w:rsidRPr="008827F8" w:rsidRDefault="008827F8" w:rsidP="008827F8">
      <w:pPr>
        <w:spacing w:after="0" w:line="264" w:lineRule="auto"/>
        <w:ind w:firstLine="600"/>
        <w:jc w:val="both"/>
      </w:pPr>
      <w:r w:rsidRPr="008827F8">
        <w:rPr>
          <w:rFonts w:ascii="Times New Roman" w:hAnsi="Times New Roman"/>
          <w:color w:val="000000"/>
          <w:sz w:val="28"/>
        </w:rPr>
        <w:t>3)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827F8" w:rsidRPr="008827F8" w:rsidRDefault="008827F8" w:rsidP="008827F8">
      <w:pPr>
        <w:spacing w:after="0" w:line="264" w:lineRule="auto"/>
        <w:ind w:firstLine="600"/>
        <w:jc w:val="both"/>
      </w:pPr>
      <w:r w:rsidRPr="008827F8">
        <w:rPr>
          <w:rFonts w:ascii="Times New Roman" w:hAnsi="Times New Roman"/>
          <w:color w:val="000000"/>
          <w:sz w:val="28"/>
        </w:rPr>
        <w:t>4) компенсаторная компетенция – развитие умений выходить из положения в условиях дефицита языковых сре</w:t>
      </w:r>
      <w:proofErr w:type="gramStart"/>
      <w:r w:rsidRPr="008827F8">
        <w:rPr>
          <w:rFonts w:ascii="Times New Roman" w:hAnsi="Times New Roman"/>
          <w:color w:val="000000"/>
          <w:sz w:val="28"/>
        </w:rPr>
        <w:t>дств пр</w:t>
      </w:r>
      <w:proofErr w:type="gramEnd"/>
      <w:r w:rsidRPr="008827F8">
        <w:rPr>
          <w:rFonts w:ascii="Times New Roman" w:hAnsi="Times New Roman"/>
          <w:color w:val="000000"/>
          <w:sz w:val="28"/>
        </w:rPr>
        <w:t>и получении и передаче информации.</w:t>
      </w:r>
    </w:p>
    <w:p w:rsidR="008908D5" w:rsidRDefault="00092458"/>
    <w:sectPr w:rsidR="008908D5" w:rsidSect="00DB5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5D"/>
    <w:rsid w:val="00092458"/>
    <w:rsid w:val="00364C07"/>
    <w:rsid w:val="00497F5D"/>
    <w:rsid w:val="006B2F7E"/>
    <w:rsid w:val="008827F8"/>
    <w:rsid w:val="008902E4"/>
    <w:rsid w:val="008D6B17"/>
    <w:rsid w:val="00BD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2023-09-24T17:38:00Z</dcterms:created>
  <dcterms:modified xsi:type="dcterms:W3CDTF">2023-11-20T14:30:00Z</dcterms:modified>
</cp:coreProperties>
</file>